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D7" w:rsidRPr="00A146F8" w:rsidRDefault="002A6FD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A6FD7" w:rsidRPr="00A146F8" w:rsidRDefault="002A6FD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A6FD7" w:rsidRPr="00A146F8" w:rsidRDefault="002A6FD7" w:rsidP="007D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46F8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2A6FD7" w:rsidRPr="00A146F8" w:rsidRDefault="002A6FD7" w:rsidP="007D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46F8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F46A77" w:rsidRPr="00A146F8" w:rsidRDefault="00F46A77" w:rsidP="007D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A146F8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Pr="00A146F8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A146F8">
        <w:rPr>
          <w:rFonts w:ascii="Times New Roman" w:hAnsi="Times New Roman" w:cs="Times New Roman"/>
          <w:sz w:val="24"/>
          <w:szCs w:val="24"/>
        </w:rPr>
        <w:t>-</w:t>
      </w:r>
      <w:r w:rsidRPr="00A146F8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A146F8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F46A77" w:rsidRPr="00A146F8" w:rsidRDefault="00F46A77" w:rsidP="007D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F8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A146F8">
        <w:rPr>
          <w:rFonts w:ascii="Times New Roman" w:hAnsi="Times New Roman" w:cs="Times New Roman"/>
          <w:sz w:val="24"/>
          <w:szCs w:val="24"/>
          <w:lang w:val="sr-Cyrl-CS"/>
        </w:rPr>
        <w:t>. јануар 201</w:t>
      </w:r>
      <w:r w:rsidRPr="00A146F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A146F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F46A77" w:rsidRPr="00A146F8" w:rsidRDefault="00F46A77" w:rsidP="007D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46F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A6FD7" w:rsidRPr="00A146F8" w:rsidRDefault="002A6FD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2A6FD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2A6FD7" w:rsidP="00A146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146F8"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2A6FD7" w:rsidRPr="00A146F8" w:rsidRDefault="00F46A77" w:rsidP="00A146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146F8">
        <w:rPr>
          <w:rFonts w:ascii="Times New Roman" w:hAnsi="Times New Roman" w:cs="Times New Roman"/>
          <w:sz w:val="24"/>
          <w:szCs w:val="24"/>
        </w:rPr>
        <w:t>12</w:t>
      </w:r>
      <w:r w:rsidRPr="00A146F8">
        <w:rPr>
          <w:rFonts w:ascii="Times New Roman" w:hAnsi="Times New Roman" w:cs="Times New Roman"/>
          <w:sz w:val="24"/>
          <w:szCs w:val="24"/>
          <w:lang w:val="sr-Cyrl-RS"/>
        </w:rPr>
        <w:t>. СЕДНИЦЕ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ОДБОРА ЗА ПРОСТОРНО ПЛАНИРАЊЕ, САОБРАЋАЈ, ИНФРАСТРУКТУРУ И ТЕЛЕКОМУНИКАЦИЈЕ</w:t>
      </w:r>
    </w:p>
    <w:p w:rsidR="002A6FD7" w:rsidRPr="00A146F8" w:rsidRDefault="002A6FD7" w:rsidP="00A146F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F46A77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46A7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ЈАНУАРА</w:t>
      </w:r>
      <w:r w:rsidRPr="00A1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A7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2017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2A6FD7" w:rsidRPr="00A146F8" w:rsidRDefault="002A6FD7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2A6FD7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FD7" w:rsidRPr="00A146F8" w:rsidRDefault="002A6FD7" w:rsidP="007D15A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F46A77" w:rsidRPr="00A146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F46A77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F46A77" w:rsidRPr="00A146F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2A6FD7" w:rsidRPr="00A146F8" w:rsidRDefault="002A6FD7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6FD7" w:rsidRPr="00A146F8" w:rsidRDefault="002A6FD7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2A6FD7" w:rsidRPr="00A146F8" w:rsidRDefault="002A6FD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Default="002A6FD7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6F8">
        <w:rPr>
          <w:rFonts w:ascii="Times New Roman" w:eastAsia="Times New Roman" w:hAnsi="Times New Roman" w:cs="Times New Roman"/>
          <w:color w:val="C00000"/>
          <w:sz w:val="24"/>
          <w:szCs w:val="24"/>
          <w:lang w:val="sr-Cyrl-CS"/>
        </w:rPr>
        <w:tab/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су присуствовали чланови Одбора: Јовица Јевтић, Јасмина Каранац, Сте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фана Миладиновић, 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Владимир Орлић, Соња Павловић, Огњен Пантовић, Снежана 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>Б.</w:t>
      </w:r>
      <w:r w:rsidRPr="00A1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Петровић, 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Далибор Радичевић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, Ивана Стојиљковић и Горан Ћирић.</w:t>
      </w:r>
    </w:p>
    <w:p w:rsidR="00AC57E4" w:rsidRPr="00AC57E4" w:rsidRDefault="00AC57E4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FD7" w:rsidRPr="00A146F8" w:rsidRDefault="002A6FD7" w:rsidP="007D15A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Седници </w:t>
      </w:r>
      <w:r w:rsidR="00670020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присуствова</w:t>
      </w:r>
      <w:r w:rsidR="00670020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замени</w:t>
      </w:r>
      <w:r w:rsidR="00670020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члан</w:t>
      </w:r>
      <w:r w:rsidR="006700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Одбора: 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Горан Ковачевић (заменик Зорана Милекића).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A6FD7" w:rsidRPr="00A146F8" w:rsidRDefault="002A6FD7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2A6FD7" w:rsidP="007D15A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нису присуствовали чланови Одбора</w:t>
      </w:r>
      <w:r w:rsidR="00AC57E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Драган Весовић, Драган Јовановић,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Ненад Константиновић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, Јово Остојић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Новица Тончев, нити њихови заменици.</w:t>
      </w:r>
    </w:p>
    <w:p w:rsidR="002A6FD7" w:rsidRPr="00A146F8" w:rsidRDefault="002A6FD7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FD7" w:rsidRPr="00A146F8" w:rsidRDefault="002A6FD7" w:rsidP="007D15A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из Министарства грађевинарства, саобраћаја и инфраструктуре: 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Јованка Атанацковић в.д. помоћника министра и Мира Маринковић Алексић, самостални саветник у Сектору за друмски саобраћај.</w:t>
      </w:r>
    </w:p>
    <w:p w:rsidR="002A6FD7" w:rsidRPr="00A146F8" w:rsidRDefault="002A6FD7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6FD7" w:rsidRPr="00A146F8" w:rsidRDefault="002A6FD7" w:rsidP="007D15A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46F8">
        <w:rPr>
          <w:rFonts w:ascii="Times New Roman" w:hAnsi="Times New Roman" w:cs="Times New Roman"/>
          <w:sz w:val="24"/>
          <w:szCs w:val="24"/>
          <w:lang w:val="sr-Cyrl-CS"/>
        </w:rPr>
        <w:t>Одбор је, већином гласова (</w:t>
      </w:r>
      <w:r w:rsidR="005E5CC5" w:rsidRPr="00A146F8">
        <w:rPr>
          <w:rFonts w:ascii="Times New Roman" w:hAnsi="Times New Roman" w:cs="Times New Roman"/>
          <w:sz w:val="24"/>
          <w:szCs w:val="24"/>
          <w:lang w:val="ru-RU"/>
        </w:rPr>
        <w:t>9 за, један</w:t>
      </w:r>
      <w:r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члан Одбора ни</w:t>
      </w:r>
      <w:r w:rsidR="005E5CC5" w:rsidRPr="00A146F8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гласа</w:t>
      </w:r>
      <w:r w:rsidR="005E5CC5" w:rsidRPr="00A146F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146F8">
        <w:rPr>
          <w:rFonts w:ascii="Times New Roman" w:hAnsi="Times New Roman" w:cs="Times New Roman"/>
          <w:sz w:val="24"/>
          <w:szCs w:val="24"/>
          <w:lang w:val="sr-Cyrl-CS"/>
        </w:rPr>
        <w:t>), у складу са предлогом председника Одбора усвојио следећи:</w:t>
      </w:r>
    </w:p>
    <w:p w:rsidR="002A6FD7" w:rsidRPr="00A146F8" w:rsidRDefault="002A6FD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46F8" w:rsidRDefault="00A146F8" w:rsidP="007D15AB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2A6FD7" w:rsidP="007D15AB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</w:p>
    <w:p w:rsidR="002A6FD7" w:rsidRPr="00A146F8" w:rsidRDefault="002A6FD7" w:rsidP="007D15A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B0547" w:rsidRPr="00A146F8" w:rsidRDefault="003B0547" w:rsidP="007D15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Допуне основе за закључивање Споразума о изменама Споразума између Владе Републике Србије и Владе Руске Федерације о међународном друмском саобраћају разменом нота,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r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привремену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r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Споразума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r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његовог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(број 011-108/17 од 16.01.2017.године).</w:t>
      </w:r>
    </w:p>
    <w:p w:rsidR="003B0547" w:rsidRPr="00A146F8" w:rsidRDefault="003B0547" w:rsidP="007D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6FD7" w:rsidRPr="00A146F8" w:rsidRDefault="002A6FD7" w:rsidP="007D15A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A6FD7" w:rsidRPr="00A146F8" w:rsidRDefault="002A6FD7" w:rsidP="007D1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Пре преласка на разматрање утврђеног дневног реда </w:t>
      </w:r>
      <w:r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већином гласова </w:t>
      </w:r>
      <w:r w:rsidR="000F5B7A" w:rsidRPr="00A146F8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0F5B7A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0F5B7A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за, један члан Одбора није гласао</w:t>
      </w:r>
      <w:r w:rsidR="000F5B7A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>усвојен</w:t>
      </w:r>
      <w:r w:rsidR="003B0547"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F5B7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је </w:t>
      </w:r>
      <w:r w:rsidR="00FB5309">
        <w:rPr>
          <w:rFonts w:ascii="Times New Roman" w:hAnsi="Times New Roman" w:cs="Times New Roman"/>
          <w:sz w:val="24"/>
          <w:szCs w:val="24"/>
          <w:lang w:val="sr-Cyrl-CS" w:eastAsia="en-GB"/>
        </w:rPr>
        <w:t>З</w:t>
      </w:r>
      <w:r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>аписни</w:t>
      </w:r>
      <w:r w:rsidR="000F5B7A">
        <w:rPr>
          <w:rFonts w:ascii="Times New Roman" w:hAnsi="Times New Roman" w:cs="Times New Roman"/>
          <w:sz w:val="24"/>
          <w:szCs w:val="24"/>
          <w:lang w:val="sr-Cyrl-CS" w:eastAsia="en-GB"/>
        </w:rPr>
        <w:t>к</w:t>
      </w:r>
      <w:r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>6. седнице Одбора одрж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>ане 12. децембра 2016. године, З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аписник </w:t>
      </w:r>
      <w:r w:rsidR="005E5CC5" w:rsidRPr="00A146F8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>. седнице Одбора одрж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 xml:space="preserve">ане 16. децембра 2016. 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године, З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аписник </w:t>
      </w:r>
      <w:r w:rsidR="005E5CC5" w:rsidRPr="00A146F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седнице Одбора одржане 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>21. децембра 2016. године, З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аписник  </w:t>
      </w:r>
      <w:r w:rsidR="005E5CC5" w:rsidRPr="00A146F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>седнице Одбора одржане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22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>. децембра 2016. године</w:t>
      </w:r>
      <w:r w:rsidR="005E5CC5" w:rsidRPr="00A146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аписник </w:t>
      </w:r>
      <w:r w:rsidR="005E5CC5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>седнице Одбора одржане 22. децембра 2016. године</w:t>
      </w:r>
      <w:r w:rsidR="000F5B7A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5CC5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аписник </w:t>
      </w:r>
      <w:r w:rsidR="005E5CC5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11. </w:t>
      </w:r>
      <w:r w:rsidR="005E5CC5"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>седнице Одбора</w:t>
      </w:r>
      <w:r w:rsidR="000F5B7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>седнице Одбора одржане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 xml:space="preserve"> 28</w:t>
      </w:r>
      <w:r w:rsidR="000F5B7A">
        <w:rPr>
          <w:rFonts w:ascii="Times New Roman" w:hAnsi="Times New Roman" w:cs="Times New Roman"/>
          <w:sz w:val="24"/>
          <w:szCs w:val="24"/>
          <w:lang w:val="sr-Cyrl-RS"/>
        </w:rPr>
        <w:t>. децембра 2016. године</w:t>
      </w:r>
      <w:r w:rsidR="005E5CC5"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2A6FD7" w:rsidRDefault="002A6FD7" w:rsidP="007D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4C5A99" w:rsidRPr="00A146F8" w:rsidRDefault="004C5A99" w:rsidP="007D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2A6FD7" w:rsidRPr="004C5A99" w:rsidRDefault="002A6FD7" w:rsidP="004C5A9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C5A99">
        <w:rPr>
          <w:rFonts w:ascii="Times New Roman" w:hAnsi="Times New Roman" w:cs="Times New Roman"/>
          <w:sz w:val="24"/>
          <w:szCs w:val="24"/>
          <w:lang w:val="sr-Cyrl-CS"/>
        </w:rPr>
        <w:t xml:space="preserve">Прва тачка дневног реда </w:t>
      </w:r>
      <w:r w:rsidR="00F46A77" w:rsidRPr="004C5A99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Pr="004C5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Допуне основе за закључивање Споразума о изменама Споразума између Владе Републике Србије и Владе Руске Федерације о међународном друмском саобраћају разменом нота, </w:t>
      </w:r>
      <w:proofErr w:type="spellStart"/>
      <w:r w:rsidR="005E5CC5" w:rsidRPr="004C5A99">
        <w:rPr>
          <w:rFonts w:ascii="Times New Roman" w:hAnsi="Times New Roman" w:cs="Times New Roman"/>
          <w:b/>
          <w:sz w:val="24"/>
          <w:szCs w:val="24"/>
        </w:rPr>
        <w:t>ради</w:t>
      </w:r>
      <w:proofErr w:type="spellEnd"/>
      <w:r w:rsidR="005E5CC5" w:rsidRPr="004C5A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5CC5" w:rsidRPr="004C5A99">
        <w:rPr>
          <w:rFonts w:ascii="Times New Roman" w:hAnsi="Times New Roman" w:cs="Times New Roman"/>
          <w:b/>
          <w:sz w:val="24"/>
          <w:szCs w:val="24"/>
        </w:rPr>
        <w:t>давања</w:t>
      </w:r>
      <w:proofErr w:type="spellEnd"/>
      <w:r w:rsidR="005E5CC5" w:rsidRPr="004C5A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5CC5" w:rsidRPr="004C5A99">
        <w:rPr>
          <w:rFonts w:ascii="Times New Roman" w:hAnsi="Times New Roman" w:cs="Times New Roman"/>
          <w:b/>
          <w:sz w:val="24"/>
          <w:szCs w:val="24"/>
        </w:rPr>
        <w:t>сагласности</w:t>
      </w:r>
      <w:proofErr w:type="spellEnd"/>
      <w:r w:rsidR="005E5CC5" w:rsidRPr="004C5A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5CC5" w:rsidRPr="004C5A9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5E5CC5" w:rsidRPr="004C5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привремену </w:t>
      </w:r>
      <w:proofErr w:type="spellStart"/>
      <w:r w:rsidR="005E5CC5" w:rsidRPr="004C5A99">
        <w:rPr>
          <w:rFonts w:ascii="Times New Roman" w:hAnsi="Times New Roman" w:cs="Times New Roman"/>
          <w:b/>
          <w:sz w:val="24"/>
          <w:szCs w:val="24"/>
        </w:rPr>
        <w:t>примену</w:t>
      </w:r>
      <w:proofErr w:type="spellEnd"/>
      <w:r w:rsidR="005E5CC5" w:rsidRPr="004C5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Споразума </w:t>
      </w:r>
      <w:proofErr w:type="spellStart"/>
      <w:r w:rsidR="005E5CC5" w:rsidRPr="004C5A99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="005E5CC5" w:rsidRPr="004C5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његовог </w:t>
      </w:r>
      <w:proofErr w:type="spellStart"/>
      <w:r w:rsidR="005E5CC5" w:rsidRPr="004C5A99">
        <w:rPr>
          <w:rFonts w:ascii="Times New Roman" w:hAnsi="Times New Roman" w:cs="Times New Roman"/>
          <w:b/>
          <w:sz w:val="24"/>
          <w:szCs w:val="24"/>
        </w:rPr>
        <w:t>ступања</w:t>
      </w:r>
      <w:proofErr w:type="spellEnd"/>
      <w:r w:rsidR="005E5CC5" w:rsidRPr="004C5A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5CC5" w:rsidRPr="004C5A99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5E5CC5" w:rsidRPr="004C5A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5CC5" w:rsidRPr="004C5A99">
        <w:rPr>
          <w:rFonts w:ascii="Times New Roman" w:hAnsi="Times New Roman" w:cs="Times New Roman"/>
          <w:b/>
          <w:sz w:val="24"/>
          <w:szCs w:val="24"/>
        </w:rPr>
        <w:t>снагу</w:t>
      </w:r>
      <w:proofErr w:type="spellEnd"/>
    </w:p>
    <w:p w:rsidR="004C5A99" w:rsidRPr="004C5A99" w:rsidRDefault="004C5A99" w:rsidP="004C5A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5CC5" w:rsidRDefault="007D15AB" w:rsidP="008C72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46F8">
        <w:rPr>
          <w:lang w:val="sr-Cyrl-RS"/>
        </w:rPr>
        <w:tab/>
      </w:r>
      <w:r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Представник </w:t>
      </w:r>
      <w:r w:rsidR="00597B78" w:rsidRPr="008C723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8C723C">
        <w:rPr>
          <w:rFonts w:ascii="Times New Roman" w:hAnsi="Times New Roman" w:cs="Times New Roman"/>
          <w:sz w:val="24"/>
          <w:szCs w:val="24"/>
          <w:lang w:val="sr-Cyrl-RS"/>
        </w:rPr>
        <w:t>инист</w:t>
      </w:r>
      <w:r w:rsidR="009543CF" w:rsidRPr="008C723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C723C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9543CF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ства, </w:t>
      </w:r>
      <w:r w:rsidR="005E5CC5" w:rsidRPr="008C723C">
        <w:rPr>
          <w:rFonts w:ascii="Times New Roman" w:hAnsi="Times New Roman" w:cs="Times New Roman"/>
          <w:sz w:val="24"/>
          <w:szCs w:val="24"/>
          <w:lang w:val="sr-Cyrl-RS"/>
        </w:rPr>
        <w:t>Јованка Атанацковић</w:t>
      </w:r>
      <w:r w:rsidR="009543CF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, у кратком уводу </w:t>
      </w:r>
      <w:r w:rsidR="00AE4074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9543CF" w:rsidRPr="008C723C">
        <w:rPr>
          <w:rFonts w:ascii="Times New Roman" w:hAnsi="Times New Roman" w:cs="Times New Roman"/>
          <w:sz w:val="24"/>
          <w:szCs w:val="24"/>
          <w:lang w:val="sr-Cyrl-RS"/>
        </w:rPr>
        <w:t>истакла да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чланом 8.</w:t>
      </w:r>
      <w:r w:rsidR="00AE4074" w:rsidRPr="008C72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AE4074" w:rsidRPr="008C723C">
        <w:rPr>
          <w:rFonts w:ascii="Times New Roman" w:hAnsi="Times New Roman" w:cs="Times New Roman"/>
          <w:sz w:val="24"/>
          <w:szCs w:val="24"/>
          <w:lang w:val="sr-Cyrl-RS"/>
        </w:rPr>
        <w:t>акона о закључивању и извршавањ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у међународних уговора </w:t>
      </w:r>
      <w:r w:rsidR="00AE4074" w:rsidRPr="008C723C">
        <w:rPr>
          <w:rFonts w:ascii="Times New Roman" w:hAnsi="Times New Roman" w:cs="Times New Roman"/>
          <w:sz w:val="24"/>
          <w:szCs w:val="24"/>
          <w:lang w:val="sr-Cyrl-RS"/>
        </w:rPr>
        <w:t>надлежни Одбор Народне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скупштина </w:t>
      </w:r>
      <w:r w:rsidR="00AE4074" w:rsidRPr="008C723C">
        <w:rPr>
          <w:rFonts w:ascii="Times New Roman" w:hAnsi="Times New Roman" w:cs="Times New Roman"/>
          <w:sz w:val="24"/>
          <w:szCs w:val="24"/>
          <w:lang w:val="sr-Cyrl-RS"/>
        </w:rPr>
        <w:t>може дати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своју сагласност да се п</w:t>
      </w:r>
      <w:r w:rsidR="00AE4074" w:rsidRPr="008C723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>једине одредбе Споразума о изменама Споразума између Владе Републике Србије и Владе Руске Федерације о међународном друмском саобраћају примене пре ступања на снагу самог Спо</w:t>
      </w:r>
      <w:r w:rsidR="00A146F8" w:rsidRPr="008C723C">
        <w:rPr>
          <w:rFonts w:ascii="Times New Roman" w:hAnsi="Times New Roman" w:cs="Times New Roman"/>
          <w:sz w:val="24"/>
          <w:szCs w:val="24"/>
          <w:lang w:val="sr-Cyrl-RS"/>
        </w:rPr>
        <w:t>разума. Разлог оваквог захтева Владе лежи у чињеници да је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врло важно да </w:t>
      </w:r>
      <w:r w:rsidR="00A146F8" w:rsidRPr="008C723C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46F8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поједине одредбе примене </w:t>
      </w:r>
      <w:r w:rsidR="00AE4074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пре </w:t>
      </w:r>
      <w:r w:rsidRPr="008C723C">
        <w:rPr>
          <w:rFonts w:ascii="Times New Roman" w:hAnsi="Times New Roman" w:cs="Times New Roman"/>
          <w:sz w:val="24"/>
          <w:szCs w:val="24"/>
          <w:lang w:val="sr-Cyrl-RS"/>
        </w:rPr>
        <w:t>ступања на снагу самог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Споразума имајући у виду да </w:t>
      </w:r>
      <w:r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ова фаза </w:t>
      </w:r>
      <w:r w:rsidR="00A146F8" w:rsidRPr="008C723C">
        <w:rPr>
          <w:rFonts w:ascii="Times New Roman" w:hAnsi="Times New Roman" w:cs="Times New Roman"/>
          <w:sz w:val="24"/>
          <w:szCs w:val="24"/>
          <w:lang w:val="sr-Cyrl-RS"/>
        </w:rPr>
        <w:t>преговора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са руском страном </w:t>
      </w:r>
      <w:r w:rsidRPr="008C723C">
        <w:rPr>
          <w:rFonts w:ascii="Times New Roman" w:hAnsi="Times New Roman" w:cs="Times New Roman"/>
          <w:sz w:val="24"/>
          <w:szCs w:val="24"/>
          <w:lang w:val="sr-Cyrl-RS"/>
        </w:rPr>
        <w:t>омогућава либерализацију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друмског саобраћаја</w:t>
      </w:r>
      <w:r w:rsidR="00552E72" w:rsidRPr="008C72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43DA" w:rsidRPr="008C723C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транзитног превоза</w:t>
      </w:r>
      <w:r w:rsidR="003D3E4F" w:rsidRPr="008C723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C723C" w:rsidRPr="008C723C" w:rsidRDefault="008C723C" w:rsidP="008C72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4811AD" w:rsidRDefault="007D15AB" w:rsidP="00FB5309">
      <w:pPr>
        <w:pStyle w:val="NoSpacing"/>
        <w:ind w:firstLine="72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</w:pPr>
      <w:r w:rsidRPr="00A146F8">
        <w:rPr>
          <w:rFonts w:ascii="Times New Roman" w:hAnsi="Times New Roman" w:cs="Times New Roman"/>
          <w:sz w:val="24"/>
          <w:szCs w:val="24"/>
          <w:lang w:val="sr-Cyrl-RS"/>
        </w:rPr>
        <w:t>У наставку седнице Мира Маринковић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A146F8">
        <w:rPr>
          <w:rFonts w:ascii="Times New Roman" w:hAnsi="Times New Roman" w:cs="Times New Roman"/>
          <w:sz w:val="24"/>
          <w:szCs w:val="24"/>
          <w:lang w:val="sr-Cyrl-RS"/>
        </w:rPr>
        <w:t>Алексић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самостални саветник у Сектору за друмски саобраћај</w:t>
      </w:r>
      <w:r w:rsidR="00552E7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истакла да је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Pr="00A146F8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>азум са Руском Ф</w:t>
      </w:r>
      <w:r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едерацијом 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>закључен 2011.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године и 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>предвиђа режим дозвола за све врсте превоза ствари. Са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Руском Ф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едерацијом дужи низ година 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постоји 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>проблем у недовољном броју дозвол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а за превоз ствари па су наши представници на 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>свим састанцима мешовитих комисија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које су основане на основу овог закона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упућивал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молбе и захтев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>е руској страни за решавање пробл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ема у 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>вези са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либерализациј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превоза. 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>Руска страна сматра да се за потпуну либерализацију још увек нису стекли услови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али је прихватила либерализацију транзитног превоза у смислу измене 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овог 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>споразума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што</w:t>
      </w:r>
      <w:r w:rsidR="004811AD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2027E1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представља </w:t>
      </w:r>
      <w:r w:rsidR="00552E72">
        <w:rPr>
          <w:rFonts w:ascii="Times New Roman" w:hAnsi="Times New Roman" w:cs="Times New Roman"/>
          <w:sz w:val="24"/>
          <w:szCs w:val="24"/>
          <w:lang w:val="sr-Cyrl-RS"/>
        </w:rPr>
        <w:t xml:space="preserve"> први корак ка даљој фази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либерализацији</w:t>
      </w:r>
      <w:r w:rsidR="004811AD">
        <w:rPr>
          <w:rFonts w:ascii="Times New Roman" w:hAnsi="Times New Roman" w:cs="Times New Roman"/>
          <w:sz w:val="24"/>
          <w:szCs w:val="24"/>
          <w:lang w:val="sr-Cyrl-RS"/>
        </w:rPr>
        <w:t xml:space="preserve"> превоза и ствари. Током 2016. године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почело је усагла</w:t>
      </w:r>
      <w:r w:rsidR="00552E72">
        <w:rPr>
          <w:rFonts w:ascii="Times New Roman" w:hAnsi="Times New Roman" w:cs="Times New Roman"/>
          <w:sz w:val="24"/>
          <w:szCs w:val="24"/>
          <w:lang w:val="sr-Cyrl-RS"/>
        </w:rPr>
        <w:t>шавање текста нацрта С</w:t>
      </w:r>
      <w:r w:rsidR="004811AD">
        <w:rPr>
          <w:rFonts w:ascii="Times New Roman" w:hAnsi="Times New Roman" w:cs="Times New Roman"/>
          <w:sz w:val="24"/>
          <w:szCs w:val="24"/>
          <w:lang w:val="sr-Cyrl-RS"/>
        </w:rPr>
        <w:t>поразума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11AD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3D3E4F"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руска страна је</w:t>
      </w:r>
      <w:r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 коначан одговор доставила 30. д</w:t>
      </w:r>
      <w:r w:rsidR="004811AD">
        <w:rPr>
          <w:rFonts w:ascii="Times New Roman" w:hAnsi="Times New Roman" w:cs="Times New Roman"/>
          <w:sz w:val="24"/>
          <w:szCs w:val="24"/>
          <w:lang w:val="sr-Cyrl-RS"/>
        </w:rPr>
        <w:t xml:space="preserve">ецембра 2016. године, </w:t>
      </w:r>
      <w:r w:rsidR="004811A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закључила је представник Министарства на крају излагања. </w:t>
      </w:r>
    </w:p>
    <w:p w:rsidR="00FB5309" w:rsidRPr="00FB5309" w:rsidRDefault="00FB5309" w:rsidP="00FB5309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50A83" w:rsidRDefault="004811AD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>У наставку седнице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 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дбора је отворила расправу у којој је народни посланик Горан Ћирић поставио питање 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саме 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>процедур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>е и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могућност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да  Споразум ступи на снагу </w:t>
      </w:r>
      <w:r w:rsidR="009661BE" w:rsidRPr="00FB5309">
        <w:rPr>
          <w:rFonts w:ascii="Times New Roman" w:hAnsi="Times New Roman" w:cs="Times New Roman"/>
          <w:sz w:val="24"/>
          <w:szCs w:val="24"/>
          <w:lang w:val="sr-Cyrl-RS"/>
        </w:rPr>
        <w:t>уз сагласност Одбора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661BE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а 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>без његовог потврђивањ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>а на седници Народне скуп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>штине Р</w:t>
      </w:r>
      <w:r w:rsidR="00950A83" w:rsidRPr="00FB530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>публике Ср</w:t>
      </w:r>
      <w:r w:rsidR="00950A83" w:rsidRPr="00FB5309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7D15AB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ије. </w:t>
      </w:r>
    </w:p>
    <w:p w:rsidR="00FB5309" w:rsidRPr="00FB5309" w:rsidRDefault="00FB5309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0A83" w:rsidRDefault="00950A83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46F8">
        <w:rPr>
          <w:lang w:val="sr-Cyrl-RS"/>
        </w:rPr>
        <w:tab/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>Председник Одбора, Катарина Ракић</w:t>
      </w:r>
      <w:r w:rsidR="009661BE" w:rsidRPr="00FB53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је у одговору на ово питање нагласила да </w:t>
      </w:r>
      <w:r w:rsidR="007A0418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>члан 8.</w:t>
      </w:r>
      <w:r w:rsidR="007A0418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7A0418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закључивању 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о извршавању </w:t>
      </w:r>
      <w:r w:rsidR="007A0418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међународних уговора </w:t>
      </w:r>
      <w:r w:rsidR="00552E72" w:rsidRPr="00FB5309">
        <w:rPr>
          <w:rFonts w:ascii="Times New Roman" w:hAnsi="Times New Roman" w:cs="Times New Roman"/>
          <w:sz w:val="24"/>
          <w:szCs w:val="24"/>
          <w:lang w:val="sr-Cyrl-RS"/>
        </w:rPr>
        <w:t>управо оставља могућност да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552E72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оваквим случајевима потребна само сагласност надлежног Одбора Народне скупштине.</w:t>
      </w:r>
    </w:p>
    <w:p w:rsidR="00FB5309" w:rsidRPr="00FB5309" w:rsidRDefault="00FB5309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46F8" w:rsidRDefault="00950A83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46F8">
        <w:rPr>
          <w:lang w:val="sr-Cyrl-RS"/>
        </w:rPr>
        <w:tab/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Представник 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инистарства, Јованка Атанацковић, је додатно појаснила да Одбор не даје </w:t>
      </w:r>
      <w:r w:rsidR="00DA25F7" w:rsidRPr="00FB5309">
        <w:rPr>
          <w:rFonts w:ascii="Times New Roman" w:hAnsi="Times New Roman" w:cs="Times New Roman"/>
          <w:sz w:val="24"/>
          <w:szCs w:val="24"/>
          <w:lang w:val="sr-Cyrl-RS"/>
        </w:rPr>
        <w:t>сагласност</w:t>
      </w:r>
      <w:r w:rsidR="009661BE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на сам С</w:t>
      </w:r>
      <w:r w:rsidR="00DA25F7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поразум 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>већ</w:t>
      </w:r>
      <w:r w:rsidR="00DA25F7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61BE" w:rsidRPr="00FB5309">
        <w:rPr>
          <w:rFonts w:ascii="Times New Roman" w:hAnsi="Times New Roman" w:cs="Times New Roman"/>
          <w:sz w:val="24"/>
          <w:szCs w:val="24"/>
          <w:lang w:val="sr-Cyrl-RS"/>
        </w:rPr>
        <w:t>на привремену примену одредаба С</w:t>
      </w:r>
      <w:r w:rsidR="00DA25F7" w:rsidRPr="00FB5309">
        <w:rPr>
          <w:rFonts w:ascii="Times New Roman" w:hAnsi="Times New Roman" w:cs="Times New Roman"/>
          <w:sz w:val="24"/>
          <w:szCs w:val="24"/>
          <w:lang w:val="sr-Cyrl-RS"/>
        </w:rPr>
        <w:t>поразума пре његовог ступања на снагу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A25F7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а свакако ће Споразум о изменама 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DA25F7" w:rsidRPr="00FB5309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>разума бити предмет разматрања Н</w:t>
      </w:r>
      <w:r w:rsidR="00DA25F7" w:rsidRPr="00FB5309">
        <w:rPr>
          <w:rFonts w:ascii="Times New Roman" w:hAnsi="Times New Roman" w:cs="Times New Roman"/>
          <w:sz w:val="24"/>
          <w:szCs w:val="24"/>
          <w:lang w:val="sr-Cyrl-RS"/>
        </w:rPr>
        <w:t>ародне скупштине</w:t>
      </w:r>
      <w:r w:rsidR="009661BE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 w:rsidR="00FB530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A25F7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Комплетна процедура 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>је апсолутно у складу с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а законом који је усвојила Народна 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скупштина, нагласила је на крају образложења в.д. помоћник</w:t>
      </w:r>
      <w:r w:rsidR="009661BE" w:rsidRPr="00FB530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министра Јованка Атанацковић.</w:t>
      </w:r>
    </w:p>
    <w:p w:rsidR="00FB5309" w:rsidRPr="00FB5309" w:rsidRDefault="00FB5309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3530" w:rsidRDefault="00A146F8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sr-Cyrl-RS"/>
        </w:rPr>
        <w:tab/>
      </w:r>
      <w:r w:rsidR="00950A83" w:rsidRPr="00FB5309">
        <w:rPr>
          <w:rFonts w:ascii="Times New Roman" w:hAnsi="Times New Roman" w:cs="Times New Roman"/>
          <w:sz w:val="24"/>
          <w:szCs w:val="24"/>
          <w:lang w:val="ru-RU"/>
        </w:rPr>
        <w:t>У наставку седнице председник Одбора је обавестила народне посланике да у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складу са чл. 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82. </w:t>
      </w:r>
      <w:proofErr w:type="gramStart"/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gram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>160. став 4. Пословника Народне скупштине када предлог закона садржи одредбе за које се предвиђа повратно дејство потребно је да се посебно одлучи да ли за то дејство постоји општи интерес.</w:t>
      </w:r>
    </w:p>
    <w:p w:rsidR="00FB5309" w:rsidRPr="00FB5309" w:rsidRDefault="00FB5309" w:rsidP="00FB5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83530" w:rsidRDefault="00A146F8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eastAsia="Times New Roman"/>
          <w:lang w:val="sr-Cyrl-RS"/>
        </w:rPr>
        <w:tab/>
      </w:r>
      <w:r w:rsidR="00083530" w:rsidRPr="00FB53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</w:t>
      </w:r>
      <w:r w:rsidR="00950A83" w:rsidRPr="00FB53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083530" w:rsidRPr="00FB5309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одлучио</w:t>
      </w:r>
      <w:r w:rsidR="00FB5309" w:rsidRPr="00FB530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83530" w:rsidRPr="00FB53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једногласно</w:t>
      </w:r>
      <w:r w:rsidR="00FB5309" w:rsidRPr="00FB530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83530" w:rsidRPr="00FB53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за повратн</w:t>
      </w:r>
      <w:r w:rsidR="00950A83" w:rsidRPr="00FB5309">
        <w:rPr>
          <w:rFonts w:ascii="Times New Roman" w:eastAsia="Times New Roman" w:hAnsi="Times New Roman" w:cs="Times New Roman"/>
          <w:sz w:val="24"/>
          <w:szCs w:val="24"/>
          <w:lang w:val="sr-Cyrl-RS"/>
        </w:rPr>
        <w:t>о дејство постоји општи интерес и дао је своју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привремену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>Допуне основе за закључивање Споразума о изменама Споразума између Владе Републике Србије и Владе Руске Федерације о међународном друмском саобраћају разменом нота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његовог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FB53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5309" w:rsidRPr="00FB5309" w:rsidRDefault="00FB5309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83530" w:rsidRPr="00FB5309" w:rsidRDefault="00A146F8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146F8">
        <w:rPr>
          <w:lang w:val="sr-Cyrl-RS"/>
        </w:rPr>
        <w:tab/>
      </w:r>
      <w:proofErr w:type="gramStart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8.</w:t>
      </w:r>
      <w:proofErr w:type="gram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83530" w:rsidRPr="00FB530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закључивању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извршавању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међународних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32/13) и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57.</w:t>
      </w:r>
      <w:proofErr w:type="gram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83530" w:rsidRPr="00FB5309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20/12-пречишћен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r w:rsidR="00083530" w:rsidRPr="00FB5309">
        <w:rPr>
          <w:rFonts w:ascii="Times New Roman" w:hAnsi="Times New Roman" w:cs="Times New Roman"/>
          <w:sz w:val="24"/>
          <w:szCs w:val="24"/>
          <w:lang w:val="sr-Cyrl-CS"/>
        </w:rPr>
        <w:t>просторно планирање, саобраћај,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r w:rsidR="00083530" w:rsidRPr="00FB5309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  <w:r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 је једногласно,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083530" w:rsidRPr="00FB53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 xml:space="preserve">јануара </w:t>
      </w:r>
      <w:r w:rsidR="00083530" w:rsidRPr="00FB5309">
        <w:rPr>
          <w:rFonts w:ascii="Times New Roman" w:hAnsi="Times New Roman" w:cs="Times New Roman"/>
          <w:sz w:val="24"/>
          <w:szCs w:val="24"/>
        </w:rPr>
        <w:t>201</w:t>
      </w:r>
      <w:r w:rsidR="00083530" w:rsidRPr="00FB530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83530" w:rsidRPr="00FB530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30" w:rsidRPr="00FB5309">
        <w:rPr>
          <w:rFonts w:ascii="Times New Roman" w:hAnsi="Times New Roman" w:cs="Times New Roman"/>
          <w:sz w:val="24"/>
          <w:szCs w:val="24"/>
        </w:rPr>
        <w:t>следећу</w:t>
      </w:r>
      <w:proofErr w:type="spellEnd"/>
    </w:p>
    <w:p w:rsidR="00083530" w:rsidRPr="00A146F8" w:rsidRDefault="00083530" w:rsidP="007D15A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B5309" w:rsidRDefault="00FB5309" w:rsidP="00A146F8">
      <w:pPr>
        <w:tabs>
          <w:tab w:val="left" w:pos="1276"/>
        </w:tabs>
        <w:spacing w:after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83530" w:rsidRPr="00FB5309" w:rsidRDefault="00083530" w:rsidP="00A146F8">
      <w:pPr>
        <w:tabs>
          <w:tab w:val="left" w:pos="1276"/>
        </w:tabs>
        <w:spacing w:after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5309">
        <w:rPr>
          <w:rFonts w:ascii="Times New Roman" w:eastAsia="Times New Roman" w:hAnsi="Times New Roman" w:cs="Times New Roman"/>
          <w:sz w:val="24"/>
          <w:szCs w:val="24"/>
        </w:rPr>
        <w:t>О Д Л У К У</w:t>
      </w:r>
    </w:p>
    <w:p w:rsidR="00083530" w:rsidRPr="00A146F8" w:rsidRDefault="00083530" w:rsidP="007D15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146F8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привремену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r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Допуне основе за закључивање Споразума о изменама Споразума између Владе Републике Србије и Владе Руске Федерације о међународном друмском саобраћају разменом нота,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r w:rsidRPr="00A146F8">
        <w:rPr>
          <w:rFonts w:ascii="Times New Roman" w:hAnsi="Times New Roman" w:cs="Times New Roman"/>
          <w:sz w:val="24"/>
          <w:szCs w:val="24"/>
          <w:lang w:val="sr-Cyrl-RS"/>
        </w:rPr>
        <w:t xml:space="preserve">његовог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A146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3530" w:rsidRPr="00A146F8" w:rsidRDefault="00083530" w:rsidP="007D15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3530" w:rsidRPr="00A146F8" w:rsidRDefault="00083530" w:rsidP="007D15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146F8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даљу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надлежност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>.</w:t>
      </w:r>
    </w:p>
    <w:p w:rsidR="00083530" w:rsidRPr="00A146F8" w:rsidRDefault="00083530" w:rsidP="007D15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3530" w:rsidRPr="00A146F8" w:rsidRDefault="00083530" w:rsidP="007D15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146F8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председнику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F8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A146F8">
        <w:rPr>
          <w:rFonts w:ascii="Times New Roman" w:hAnsi="Times New Roman" w:cs="Times New Roman"/>
          <w:sz w:val="24"/>
          <w:szCs w:val="24"/>
        </w:rPr>
        <w:t>.</w:t>
      </w:r>
    </w:p>
    <w:p w:rsidR="00083530" w:rsidRDefault="00083530" w:rsidP="007D15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61BE" w:rsidRDefault="009661BE" w:rsidP="007D15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61BE" w:rsidRPr="00A146F8" w:rsidRDefault="009661BE" w:rsidP="007D15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6FD7" w:rsidRPr="00A146F8" w:rsidRDefault="002A6FD7" w:rsidP="00A146F8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A146F8">
        <w:rPr>
          <w:rFonts w:ascii="Times New Roman" w:hAnsi="Times New Roman"/>
          <w:sz w:val="24"/>
          <w:szCs w:val="24"/>
          <w:lang w:val="sr-Cyrl-CS"/>
        </w:rPr>
        <w:t>*</w:t>
      </w:r>
    </w:p>
    <w:p w:rsidR="002A6FD7" w:rsidRPr="00A146F8" w:rsidRDefault="002A6FD7" w:rsidP="00A146F8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A146F8">
        <w:rPr>
          <w:rFonts w:ascii="Times New Roman" w:hAnsi="Times New Roman"/>
          <w:sz w:val="24"/>
          <w:szCs w:val="24"/>
          <w:lang w:val="sr-Cyrl-CS"/>
        </w:rPr>
        <w:t>*         *</w:t>
      </w:r>
    </w:p>
    <w:p w:rsidR="002A6FD7" w:rsidRPr="00A146F8" w:rsidRDefault="002A6FD7" w:rsidP="007D15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2A6FD7" w:rsidP="00A146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2A6FD7" w:rsidRDefault="002A6FD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је закључена у </w:t>
      </w:r>
      <w:r w:rsid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12.</w:t>
      </w:r>
      <w:r w:rsidR="00FB5309">
        <w:rPr>
          <w:rFonts w:ascii="Times New Roman" w:eastAsia="Times New Roman" w:hAnsi="Times New Roman" w:cs="Times New Roman"/>
          <w:sz w:val="24"/>
          <w:szCs w:val="24"/>
          <w:lang w:val="sr-Cyrl-CS"/>
        </w:rPr>
        <w:t>30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9661BE" w:rsidRDefault="009661BE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661BE" w:rsidRDefault="009661BE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661BE" w:rsidRPr="00A146F8" w:rsidRDefault="009661BE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2A6FD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2A6FD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ПРЕДСЕДНИК ОДБОРА</w:t>
      </w:r>
    </w:p>
    <w:p w:rsidR="002A6FD7" w:rsidRPr="00A146F8" w:rsidRDefault="002A6FD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2A6FD7" w:rsidP="00A146F8">
      <w:pPr>
        <w:spacing w:after="0" w:line="240" w:lineRule="auto"/>
        <w:jc w:val="both"/>
        <w:rPr>
          <w:sz w:val="24"/>
          <w:szCs w:val="24"/>
        </w:rPr>
      </w:pP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Катарина Ракић</w:t>
      </w:r>
    </w:p>
    <w:sectPr w:rsidR="002A6FD7" w:rsidRPr="00A146F8" w:rsidSect="0079441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D7"/>
    <w:rsid w:val="00083530"/>
    <w:rsid w:val="000F5B7A"/>
    <w:rsid w:val="001B353C"/>
    <w:rsid w:val="002027E1"/>
    <w:rsid w:val="002A6FD7"/>
    <w:rsid w:val="003B0547"/>
    <w:rsid w:val="003C7D24"/>
    <w:rsid w:val="003D3E4F"/>
    <w:rsid w:val="004811AD"/>
    <w:rsid w:val="004C5A99"/>
    <w:rsid w:val="00552E72"/>
    <w:rsid w:val="00597B78"/>
    <w:rsid w:val="005E5CC5"/>
    <w:rsid w:val="00670020"/>
    <w:rsid w:val="00714835"/>
    <w:rsid w:val="00794412"/>
    <w:rsid w:val="007A0418"/>
    <w:rsid w:val="007D15AB"/>
    <w:rsid w:val="008C723C"/>
    <w:rsid w:val="00950A83"/>
    <w:rsid w:val="009543CF"/>
    <w:rsid w:val="009661BE"/>
    <w:rsid w:val="00A146F8"/>
    <w:rsid w:val="00AC57E4"/>
    <w:rsid w:val="00AE4074"/>
    <w:rsid w:val="00D56B55"/>
    <w:rsid w:val="00DA25F7"/>
    <w:rsid w:val="00E104E4"/>
    <w:rsid w:val="00F46A77"/>
    <w:rsid w:val="00F743DA"/>
    <w:rsid w:val="00FB520A"/>
    <w:rsid w:val="00FB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A6F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A6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12</cp:revision>
  <dcterms:created xsi:type="dcterms:W3CDTF">2017-01-26T11:04:00Z</dcterms:created>
  <dcterms:modified xsi:type="dcterms:W3CDTF">2017-01-27T09:57:00Z</dcterms:modified>
</cp:coreProperties>
</file>